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2" w:rsidRDefault="00C40EC2" w:rsidP="00C40EC2">
      <w:pPr>
        <w:pStyle w:val="a4"/>
        <w:spacing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7"/>
          <w:szCs w:val="27"/>
        </w:rPr>
        <w:t xml:space="preserve"> С сайта </w:t>
      </w:r>
      <w:proofErr w:type="spellStart"/>
      <w:r>
        <w:rPr>
          <w:rStyle w:val="a5"/>
          <w:rFonts w:ascii="Verdana" w:hAnsi="Verdana"/>
          <w:color w:val="4F4F4F"/>
          <w:sz w:val="27"/>
          <w:szCs w:val="27"/>
        </w:rPr>
        <w:t>роспотребнадзора</w:t>
      </w:r>
      <w:proofErr w:type="spellEnd"/>
      <w:r>
        <w:rPr>
          <w:rStyle w:val="a5"/>
          <w:rFonts w:ascii="Verdana" w:hAnsi="Verdana"/>
          <w:color w:val="4F4F4F"/>
          <w:sz w:val="27"/>
          <w:szCs w:val="27"/>
        </w:rPr>
        <w:t> </w:t>
      </w:r>
      <w:r>
        <w:rPr>
          <w:rFonts w:ascii="Verdana" w:hAnsi="Verdana"/>
          <w:b/>
          <w:bCs/>
          <w:color w:val="4F4F4F"/>
          <w:sz w:val="27"/>
          <w:szCs w:val="27"/>
        </w:rPr>
        <w:br/>
      </w:r>
      <w:hyperlink r:id="rId4" w:tgtFrame="_blank" w:history="1">
        <w:r>
          <w:rPr>
            <w:rStyle w:val="a3"/>
            <w:rFonts w:ascii="Verdana" w:hAnsi="Verdana"/>
            <w:b/>
            <w:bCs/>
            <w:sz w:val="27"/>
            <w:szCs w:val="27"/>
          </w:rPr>
          <w:t>http://59.rospotrebnadzor.ru</w:t>
        </w:r>
        <w:proofErr w:type="gramStart"/>
      </w:hyperlink>
      <w:r>
        <w:rPr>
          <w:rStyle w:val="a5"/>
          <w:rFonts w:ascii="Verdana" w:hAnsi="Verdana"/>
          <w:color w:val="4F4F4F"/>
          <w:sz w:val="27"/>
          <w:szCs w:val="27"/>
        </w:rPr>
        <w:t> </w:t>
      </w:r>
      <w:r>
        <w:rPr>
          <w:rFonts w:ascii="Verdana" w:hAnsi="Verdana"/>
          <w:b/>
          <w:bCs/>
          <w:color w:val="4F4F4F"/>
          <w:sz w:val="27"/>
          <w:szCs w:val="27"/>
        </w:rPr>
        <w:br/>
      </w:r>
      <w:r>
        <w:rPr>
          <w:rFonts w:ascii="Verdana" w:hAnsi="Verdana"/>
          <w:b/>
          <w:bCs/>
          <w:color w:val="4F4F4F"/>
          <w:sz w:val="27"/>
          <w:szCs w:val="27"/>
        </w:rPr>
        <w:br/>
      </w:r>
      <w:r>
        <w:rPr>
          <w:rStyle w:val="a5"/>
          <w:rFonts w:ascii="Verdana" w:hAnsi="Verdana"/>
          <w:color w:val="4F4F4F"/>
          <w:sz w:val="27"/>
          <w:szCs w:val="27"/>
        </w:rPr>
        <w:t>В</w:t>
      </w:r>
      <w:proofErr w:type="gramEnd"/>
      <w:r>
        <w:rPr>
          <w:rStyle w:val="a5"/>
          <w:rFonts w:ascii="Verdana" w:hAnsi="Verdana"/>
          <w:color w:val="4F4F4F"/>
          <w:sz w:val="27"/>
          <w:szCs w:val="27"/>
        </w:rPr>
        <w:t xml:space="preserve"> г. Перми с 23.01.2017 года возобновляется учебный процесс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 xml:space="preserve">   За период с 16 по 18 января 2017 года в </w:t>
      </w:r>
      <w:proofErr w:type="gramStart"/>
      <w:r w:rsidRPr="00C40EC2">
        <w:rPr>
          <w:rFonts w:ascii="Verdana" w:hAnsi="Verdana"/>
          <w:color w:val="4F4F4F"/>
          <w:sz w:val="28"/>
          <w:szCs w:val="28"/>
        </w:rPr>
        <w:t>г</w:t>
      </w:r>
      <w:proofErr w:type="gramEnd"/>
      <w:r w:rsidRPr="00C40EC2">
        <w:rPr>
          <w:rFonts w:ascii="Verdana" w:hAnsi="Verdana"/>
          <w:color w:val="4F4F4F"/>
          <w:sz w:val="28"/>
          <w:szCs w:val="28"/>
        </w:rPr>
        <w:t>. Перми наметилось снижение заболеваемости гриппом и ОРВИ. Уровень заболеваемости ниже, чем за аналогичный период прошлой недели на 13,4%. В связи с чем, оснований для дальнейшего приостановления образовательного процесса нет, учебный процесс возобновляется с 23.01.2017 года.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 xml:space="preserve">  Вместе с тем, продолжают действовать все введенные ранее дополнительные противоэпидемические мероприятия. </w:t>
      </w:r>
      <w:proofErr w:type="gramStart"/>
      <w:r w:rsidRPr="00C40EC2">
        <w:rPr>
          <w:rFonts w:ascii="Verdana" w:hAnsi="Verdana"/>
          <w:color w:val="4F4F4F"/>
          <w:sz w:val="28"/>
          <w:szCs w:val="28"/>
        </w:rPr>
        <w:t>После возобновления учебного процесса и на весь период эпидемического подъема заболеваемости гриппом и ОРВИ, юридическим лицам и индивидуальным предпринимателям, деятельность которых связана с воспитанием и обучением детей и подростков в образовательных организациях города Перми, необходимо принимать решение о временном приостановлении посещения детьми группы,  класса, учреждения при  одновременном отсутствии в коллективе более 20% детей, заболевших гриппом и ОРВИ, на срок не</w:t>
      </w:r>
      <w:proofErr w:type="gramEnd"/>
      <w:r w:rsidRPr="00C40EC2">
        <w:rPr>
          <w:rFonts w:ascii="Verdana" w:hAnsi="Verdana"/>
          <w:color w:val="4F4F4F"/>
          <w:sz w:val="28"/>
          <w:szCs w:val="28"/>
        </w:rPr>
        <w:t xml:space="preserve"> менее 7 дней.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b/>
          <w:sz w:val="32"/>
          <w:szCs w:val="32"/>
          <w:u w:val="single"/>
        </w:rPr>
      </w:pPr>
      <w:r w:rsidRPr="00C40EC2">
        <w:rPr>
          <w:rFonts w:ascii="Verdana" w:hAnsi="Verdana"/>
          <w:b/>
          <w:color w:val="4F4F4F"/>
          <w:sz w:val="32"/>
          <w:szCs w:val="32"/>
          <w:u w:val="single"/>
        </w:rPr>
        <w:t>      Для того чтобы не заболеть гриппом и ОРВИ специалисты советуют: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не переохлаждайтесь;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избегайте контактов с людьми, у которых имеются признаки простудных заболеваний;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при контакте с больными людьми - одевайте маску;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регулярно проветривайте помещение;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прикрывайте нос</w:t>
      </w:r>
      <w:r>
        <w:rPr>
          <w:rFonts w:ascii="Verdana" w:hAnsi="Verdana"/>
          <w:color w:val="4F4F4F"/>
          <w:sz w:val="28"/>
          <w:szCs w:val="28"/>
        </w:rPr>
        <w:t xml:space="preserve"> </w:t>
      </w:r>
      <w:r w:rsidRPr="00C40EC2">
        <w:rPr>
          <w:rFonts w:ascii="Verdana" w:hAnsi="Verdana"/>
          <w:color w:val="4F4F4F"/>
          <w:sz w:val="28"/>
          <w:szCs w:val="28"/>
        </w:rPr>
        <w:t>и рот бумажной салфеткой во время кашля или чихания. Салфетку после использования  выбрасывайте в мусорную корзину.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часто мойте руки водой с мылом, особенно после кашля или чихания. Если мыло и вода недоступны, можно использовать средства для протирания рук на спиртовой основе.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lastRenderedPageBreak/>
        <w:t xml:space="preserve">- </w:t>
      </w:r>
      <w:proofErr w:type="gramStart"/>
      <w:r w:rsidRPr="00C40EC2">
        <w:rPr>
          <w:rFonts w:ascii="Verdana" w:hAnsi="Verdana"/>
          <w:color w:val="4F4F4F"/>
          <w:sz w:val="28"/>
          <w:szCs w:val="28"/>
        </w:rPr>
        <w:t>с</w:t>
      </w:r>
      <w:proofErr w:type="gramEnd"/>
      <w:r w:rsidRPr="00C40EC2">
        <w:rPr>
          <w:rFonts w:ascii="Verdana" w:hAnsi="Verdana"/>
          <w:color w:val="4F4F4F"/>
          <w:sz w:val="28"/>
          <w:szCs w:val="28"/>
        </w:rPr>
        <w:t>тарайтесь не прикасаться к глазам, носу или рту. Микробы распространяются именно таким образом.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</w:rPr>
      </w:pPr>
      <w:r w:rsidRPr="00C40EC2">
        <w:rPr>
          <w:rFonts w:ascii="Verdana" w:hAnsi="Verdana"/>
          <w:color w:val="4F4F4F"/>
          <w:sz w:val="28"/>
          <w:szCs w:val="28"/>
        </w:rPr>
        <w:t>- ведите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C40EC2" w:rsidRPr="00C40EC2" w:rsidRDefault="00C40EC2" w:rsidP="00C40EC2">
      <w:pPr>
        <w:pStyle w:val="a4"/>
        <w:spacing w:line="231" w:lineRule="atLeast"/>
        <w:jc w:val="both"/>
        <w:rPr>
          <w:rFonts w:ascii="Verdana" w:hAnsi="Verdana"/>
          <w:color w:val="4F4F4F"/>
          <w:sz w:val="28"/>
          <w:szCs w:val="28"/>
          <w:u w:val="single"/>
        </w:rPr>
      </w:pPr>
      <w:r w:rsidRPr="00C40EC2">
        <w:rPr>
          <w:rStyle w:val="a5"/>
          <w:rFonts w:ascii="Verdana" w:hAnsi="Verdana"/>
          <w:color w:val="4F4F4F"/>
          <w:sz w:val="28"/>
          <w:szCs w:val="28"/>
          <w:u w:val="single"/>
        </w:rPr>
        <w:t>- Если Вы заболели - не занимайтесь самолечением, обязательно обращайтесь к врачу.</w:t>
      </w:r>
    </w:p>
    <w:p w:rsidR="00C40EC2" w:rsidRDefault="00C40EC2" w:rsidP="00C40EC2">
      <w:pPr>
        <w:rPr>
          <w:rFonts w:eastAsia="Times New Roman"/>
        </w:rPr>
      </w:pPr>
      <w:r w:rsidRPr="00C40EC2">
        <w:rPr>
          <w:rFonts w:eastAsia="Times New Roman"/>
          <w:sz w:val="28"/>
          <w:szCs w:val="28"/>
        </w:rPr>
        <w:br/>
      </w:r>
      <w:r w:rsidRPr="00C40EC2">
        <w:rPr>
          <w:rFonts w:eastAsia="Times New Roman"/>
          <w:sz w:val="28"/>
          <w:szCs w:val="28"/>
        </w:rPr>
        <w:br/>
      </w:r>
      <w:r w:rsidRPr="00C40EC2">
        <w:rPr>
          <w:rFonts w:eastAsia="Times New Roman"/>
          <w:sz w:val="28"/>
          <w:szCs w:val="28"/>
        </w:rPr>
        <w:br/>
        <w:t xml:space="preserve"> </w:t>
      </w:r>
      <w:r w:rsidRPr="00C40EC2">
        <w:rPr>
          <w:rFonts w:eastAsia="Times New Roman"/>
          <w:sz w:val="28"/>
          <w:szCs w:val="28"/>
        </w:rPr>
        <w:br/>
      </w:r>
    </w:p>
    <w:p w:rsidR="00C40EC2" w:rsidRDefault="00C40EC2" w:rsidP="00C40EC2">
      <w:pPr>
        <w:rPr>
          <w:rFonts w:eastAsia="Times New Roman"/>
        </w:rPr>
      </w:pPr>
    </w:p>
    <w:p w:rsidR="003403DD" w:rsidRDefault="003403DD"/>
    <w:sectPr w:rsidR="003403DD" w:rsidSect="00C40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C2"/>
    <w:rsid w:val="003403DD"/>
    <w:rsid w:val="00B95AE7"/>
    <w:rsid w:val="00C4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E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EC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40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cp:lastPrinted>2017-01-20T08:18:00Z</cp:lastPrinted>
  <dcterms:created xsi:type="dcterms:W3CDTF">2017-01-20T08:15:00Z</dcterms:created>
  <dcterms:modified xsi:type="dcterms:W3CDTF">2017-01-20T08:18:00Z</dcterms:modified>
</cp:coreProperties>
</file>